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39" w:rsidRPr="00171839" w:rsidRDefault="00171839" w:rsidP="0017183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171839">
        <w:rPr>
          <w:rFonts w:ascii="Times New Roman" w:hAnsi="Times New Roman" w:cs="Times New Roman"/>
          <w:sz w:val="28"/>
          <w:szCs w:val="28"/>
        </w:rPr>
        <w:t>Схвалено                                                             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Затверджую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Педагогічною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радою                                         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171839">
        <w:rPr>
          <w:rFonts w:ascii="Times New Roman" w:hAnsi="Times New Roman" w:cs="Times New Roman"/>
          <w:sz w:val="28"/>
          <w:szCs w:val="28"/>
        </w:rPr>
        <w:t>Директор________   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>О.КОВЕРДЮК</w:t>
      </w:r>
      <w:r w:rsidRPr="00171839">
        <w:rPr>
          <w:rFonts w:ascii="Times New Roman" w:hAnsi="Times New Roman" w:cs="Times New Roman"/>
          <w:sz w:val="28"/>
          <w:szCs w:val="28"/>
        </w:rPr>
        <w:br/>
      </w:r>
      <w:r w:rsidRPr="00171839">
        <w:rPr>
          <w:rFonts w:ascii="Times New Roman" w:hAnsi="Times New Roman" w:cs="Times New Roman"/>
          <w:sz w:val="28"/>
          <w:szCs w:val="28"/>
        </w:rPr>
        <w:br/>
        <w:t xml:space="preserve">Протокол №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171839">
        <w:rPr>
          <w:rFonts w:ascii="Times New Roman" w:hAnsi="Times New Roman" w:cs="Times New Roman"/>
          <w:sz w:val="28"/>
          <w:szCs w:val="28"/>
        </w:rPr>
        <w:t>202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71839">
        <w:rPr>
          <w:rFonts w:ascii="Times New Roman" w:hAnsi="Times New Roman" w:cs="Times New Roman"/>
          <w:sz w:val="28"/>
          <w:szCs w:val="28"/>
        </w:rPr>
        <w:t>                            Наказ №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171839">
        <w:rPr>
          <w:rFonts w:ascii="Times New Roman" w:hAnsi="Times New Roman" w:cs="Times New Roman"/>
          <w:sz w:val="28"/>
          <w:szCs w:val="28"/>
        </w:rPr>
        <w:t>202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71839">
        <w:rPr>
          <w:rFonts w:ascii="Times New Roman" w:hAnsi="Times New Roman" w:cs="Times New Roman"/>
          <w:sz w:val="28"/>
          <w:szCs w:val="28"/>
        </w:rPr>
        <w:br/>
      </w:r>
      <w:r w:rsidRPr="00171839">
        <w:rPr>
          <w:rFonts w:ascii="Times New Roman" w:hAnsi="Times New Roman" w:cs="Times New Roman"/>
          <w:sz w:val="28"/>
          <w:szCs w:val="28"/>
        </w:rPr>
        <w:br/>
      </w:r>
    </w:p>
    <w:p w:rsidR="00171839" w:rsidRPr="00171839" w:rsidRDefault="00171839" w:rsidP="00171839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839" w:rsidRPr="00171839" w:rsidRDefault="00171839" w:rsidP="00171839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839" w:rsidRPr="00171839" w:rsidRDefault="00171839" w:rsidP="00171839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839" w:rsidRPr="00171839" w:rsidRDefault="00171839" w:rsidP="00171839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839" w:rsidRPr="00171839" w:rsidRDefault="00171839" w:rsidP="00171839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839" w:rsidRPr="00171839" w:rsidRDefault="00171839" w:rsidP="0017183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1839" w:rsidRPr="00171839" w:rsidRDefault="00171839" w:rsidP="00171839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71839">
        <w:rPr>
          <w:rFonts w:ascii="Times New Roman" w:hAnsi="Times New Roman" w:cs="Times New Roman"/>
          <w:b/>
          <w:sz w:val="72"/>
          <w:szCs w:val="72"/>
        </w:rPr>
        <w:t>ПОЛОЖЕННЯ</w:t>
      </w:r>
      <w:r w:rsidRPr="00171839">
        <w:rPr>
          <w:rFonts w:ascii="Times New Roman" w:hAnsi="Times New Roman" w:cs="Times New Roman"/>
          <w:b/>
          <w:sz w:val="72"/>
          <w:szCs w:val="72"/>
        </w:rPr>
        <w:br/>
        <w:t xml:space="preserve">про </w:t>
      </w:r>
      <w:proofErr w:type="spellStart"/>
      <w:r w:rsidRPr="00171839">
        <w:rPr>
          <w:rFonts w:ascii="Times New Roman" w:hAnsi="Times New Roman" w:cs="Times New Roman"/>
          <w:b/>
          <w:sz w:val="72"/>
          <w:szCs w:val="72"/>
        </w:rPr>
        <w:t>експертну</w:t>
      </w:r>
      <w:proofErr w:type="spellEnd"/>
      <w:r w:rsidRPr="00171839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171839">
        <w:rPr>
          <w:rFonts w:ascii="Times New Roman" w:hAnsi="Times New Roman" w:cs="Times New Roman"/>
          <w:b/>
          <w:sz w:val="72"/>
          <w:szCs w:val="72"/>
        </w:rPr>
        <w:t>комісію</w:t>
      </w:r>
      <w:proofErr w:type="spellEnd"/>
    </w:p>
    <w:p w:rsidR="00171839" w:rsidRPr="00171839" w:rsidRDefault="00171839" w:rsidP="001718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839" w:rsidRPr="00171839" w:rsidRDefault="00171839" w:rsidP="00171839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839" w:rsidRPr="00171839" w:rsidRDefault="00171839" w:rsidP="00171839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839" w:rsidRPr="00171839" w:rsidRDefault="00171839" w:rsidP="00171839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839" w:rsidRPr="00171839" w:rsidRDefault="00171839" w:rsidP="00171839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839" w:rsidRPr="00171839" w:rsidRDefault="00171839" w:rsidP="00171839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839" w:rsidRPr="00171839" w:rsidRDefault="00171839" w:rsidP="00171839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839" w:rsidRPr="00171839" w:rsidRDefault="00171839" w:rsidP="00171839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839" w:rsidRPr="00171839" w:rsidRDefault="00171839" w:rsidP="00171839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839" w:rsidRDefault="00171839" w:rsidP="001718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839" w:rsidRDefault="00171839" w:rsidP="001718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839" w:rsidRDefault="00171839" w:rsidP="001718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839" w:rsidRDefault="00171839" w:rsidP="001718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839" w:rsidRDefault="00171839" w:rsidP="001718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839" w:rsidRDefault="00171839" w:rsidP="001718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839" w:rsidRDefault="00171839" w:rsidP="001718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839" w:rsidRDefault="00171839" w:rsidP="001718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839" w:rsidRDefault="00171839" w:rsidP="001718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839" w:rsidRDefault="00171839" w:rsidP="001718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839" w:rsidRDefault="00171839" w:rsidP="001718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839" w:rsidRDefault="00171839" w:rsidP="001718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839" w:rsidRDefault="00171839" w:rsidP="001718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839" w:rsidRDefault="00171839" w:rsidP="001718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839" w:rsidRDefault="00171839" w:rsidP="001718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839" w:rsidRDefault="00171839" w:rsidP="001718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839" w:rsidRDefault="00171839" w:rsidP="001718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839" w:rsidRPr="00171839" w:rsidRDefault="00171839" w:rsidP="001718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1839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</w:p>
    <w:p w:rsidR="00171839" w:rsidRPr="005765D6" w:rsidRDefault="00171839" w:rsidP="0017183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n81"/>
      <w:bookmarkStart w:id="1" w:name="n48"/>
      <w:bookmarkEnd w:id="0"/>
      <w:bookmarkEnd w:id="1"/>
      <w:r w:rsidRPr="0017183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Експертна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>комісія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Оконського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ліцею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Маневицької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селищної  ради Волинської  області  (далі 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ЕК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5765D6">
        <w:rPr>
          <w:rFonts w:ascii="Times New Roman" w:hAnsi="Times New Roman" w:cs="Times New Roman"/>
          <w:sz w:val="28"/>
          <w:szCs w:val="28"/>
          <w:lang w:val="uk-UA"/>
        </w:rPr>
        <w:t>Оконського</w:t>
      </w:r>
      <w:proofErr w:type="spellEnd"/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 утворюється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Pr="001718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tgtFrame="_blank" w:history="1">
        <w:r w:rsidRPr="0017183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Закону України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 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>Національний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 архівний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>фонд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 архівні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 установи» і</w:t>
      </w:r>
      <w:r w:rsidRPr="001718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tgtFrame="_blank" w:history="1">
        <w:r w:rsidRPr="0017183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Порядку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Pr="0017183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 утворення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Pr="0017183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 та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Pr="0017183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 діяльності 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Pr="0017183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комісій 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Pr="0017183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з 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Pr="0017183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проведення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Pr="0017183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 експертизи цінності</w:t>
        </w:r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Pr="0017183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 документів</w:t>
        </w:r>
      </w:hyperlink>
      <w:r w:rsidRPr="0017183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постановою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>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 Міністрів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 08 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 2007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>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1004,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експертизи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 цінності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>утворилися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 діловодстві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 установи,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подання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>результатів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 експертизи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>цінності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>ЕК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 xml:space="preserve"> архівного 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ідділу  районної </w:t>
      </w:r>
      <w:r w:rsidRPr="005765D6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65D6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65D6">
        <w:rPr>
          <w:rFonts w:ascii="Times New Roman" w:hAnsi="Times New Roman" w:cs="Times New Roman"/>
          <w:sz w:val="28"/>
          <w:szCs w:val="28"/>
          <w:lang w:val="uk-UA"/>
        </w:rPr>
        <w:t xml:space="preserve"> зоні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65D6">
        <w:rPr>
          <w:rFonts w:ascii="Times New Roman" w:hAnsi="Times New Roman" w:cs="Times New Roman"/>
          <w:sz w:val="28"/>
          <w:szCs w:val="28"/>
          <w:lang w:val="uk-UA"/>
        </w:rPr>
        <w:t xml:space="preserve"> комплектування 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65D6">
        <w:rPr>
          <w:rFonts w:ascii="Times New Roman" w:hAnsi="Times New Roman" w:cs="Times New Roman"/>
          <w:sz w:val="28"/>
          <w:szCs w:val="28"/>
          <w:lang w:val="uk-UA"/>
        </w:rPr>
        <w:t xml:space="preserve">якої 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65D6">
        <w:rPr>
          <w:rFonts w:ascii="Times New Roman" w:hAnsi="Times New Roman" w:cs="Times New Roman"/>
          <w:sz w:val="28"/>
          <w:szCs w:val="28"/>
          <w:lang w:val="uk-UA"/>
        </w:rPr>
        <w:t>вона перебуває.</w:t>
      </w:r>
    </w:p>
    <w:p w:rsidR="00171839" w:rsidRPr="00171839" w:rsidRDefault="00171839" w:rsidP="0017183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2" w:name="n49"/>
      <w:bookmarkStart w:id="3" w:name="n52"/>
      <w:bookmarkEnd w:id="2"/>
      <w:bookmarkEnd w:id="3"/>
      <w:r w:rsidRPr="0017183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ЕК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5765D6">
        <w:rPr>
          <w:rFonts w:ascii="Times New Roman" w:hAnsi="Times New Roman" w:cs="Times New Roman"/>
          <w:sz w:val="28"/>
          <w:szCs w:val="28"/>
          <w:lang w:val="uk-UA"/>
        </w:rPr>
        <w:t>Оконського</w:t>
      </w:r>
      <w:proofErr w:type="spellEnd"/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 ліцею</w:t>
      </w:r>
      <w:r w:rsidRPr="00171839">
        <w:rPr>
          <w:rFonts w:ascii="Times New Roman" w:hAnsi="Times New Roman" w:cs="Times New Roman"/>
          <w:sz w:val="28"/>
          <w:szCs w:val="28"/>
        </w:rPr>
        <w:t xml:space="preserve">  є 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та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експертизи</w:t>
      </w:r>
      <w:proofErr w:type="spellEnd"/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, 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утворилися</w:t>
      </w:r>
      <w:proofErr w:type="spellEnd"/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в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діловодстві</w:t>
      </w:r>
      <w:proofErr w:type="spellEnd"/>
      <w:proofErr w:type="gramStart"/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718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про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долучення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до 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архівних</w:t>
      </w:r>
      <w:proofErr w:type="spellEnd"/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спростування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недостовірних</w:t>
      </w:r>
      <w:proofErr w:type="spellEnd"/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про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особу,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містяться</w:t>
      </w:r>
      <w:proofErr w:type="spellEnd"/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в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таких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документах.</w:t>
      </w:r>
    </w:p>
    <w:p w:rsidR="00171839" w:rsidRPr="00171839" w:rsidRDefault="00171839" w:rsidP="0017183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4" w:name="n53"/>
      <w:bookmarkStart w:id="5" w:name="n15"/>
      <w:bookmarkEnd w:id="4"/>
      <w:bookmarkEnd w:id="5"/>
      <w:r w:rsidRPr="00171839">
        <w:rPr>
          <w:rFonts w:ascii="Times New Roman" w:hAnsi="Times New Roman" w:cs="Times New Roman"/>
          <w:sz w:val="28"/>
          <w:szCs w:val="28"/>
        </w:rPr>
        <w:t xml:space="preserve">3. ЕК 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є 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діючим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органом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5765D6">
        <w:rPr>
          <w:rFonts w:ascii="Times New Roman" w:hAnsi="Times New Roman" w:cs="Times New Roman"/>
          <w:sz w:val="28"/>
          <w:szCs w:val="28"/>
          <w:lang w:val="uk-UA"/>
        </w:rPr>
        <w:t>Оконського</w:t>
      </w:r>
      <w:proofErr w:type="spellEnd"/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 ліцею</w:t>
      </w:r>
      <w:r w:rsidRPr="00171839">
        <w:rPr>
          <w:rFonts w:ascii="Times New Roman" w:hAnsi="Times New Roman" w:cs="Times New Roman"/>
          <w:sz w:val="28"/>
          <w:szCs w:val="28"/>
        </w:rPr>
        <w:t>.</w:t>
      </w:r>
    </w:p>
    <w:p w:rsidR="006141CD" w:rsidRDefault="00171839" w:rsidP="0017183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n16"/>
      <w:bookmarkEnd w:id="6"/>
      <w:r w:rsidRPr="00171839">
        <w:rPr>
          <w:rFonts w:ascii="Times New Roman" w:hAnsi="Times New Roman" w:cs="Times New Roman"/>
          <w:sz w:val="28"/>
          <w:szCs w:val="28"/>
        </w:rPr>
        <w:t>4. У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ЕК 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65D6">
        <w:rPr>
          <w:rFonts w:ascii="Times New Roman" w:hAnsi="Times New Roman" w:cs="Times New Roman"/>
          <w:sz w:val="28"/>
          <w:szCs w:val="28"/>
          <w:lang w:val="uk-UA"/>
        </w:rPr>
        <w:t>Оконського</w:t>
      </w:r>
      <w:proofErr w:type="spellEnd"/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 ліцею  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> 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tgtFrame="_blank" w:history="1">
        <w:proofErr w:type="spellStart"/>
        <w:r w:rsidRPr="00171839">
          <w:rPr>
            <w:rStyle w:val="a3"/>
            <w:rFonts w:ascii="Times New Roman" w:hAnsi="Times New Roman" w:cs="Times New Roman"/>
            <w:sz w:val="28"/>
            <w:szCs w:val="28"/>
          </w:rPr>
          <w:t>Конституцією</w:t>
        </w:r>
        <w:proofErr w:type="spellEnd"/>
      </w:hyperlink>
      <w:r w:rsidRPr="00171839">
        <w:rPr>
          <w:rFonts w:ascii="Times New Roman" w:hAnsi="Times New Roman" w:cs="Times New Roman"/>
          <w:sz w:val="28"/>
          <w:szCs w:val="28"/>
        </w:rPr>
        <w:t> 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і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>, указами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Президента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та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постановами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Ради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прийнятими</w:t>
      </w:r>
      <w:proofErr w:type="spellEnd"/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до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та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>,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171839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171839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, 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нормативно-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правовими</w:t>
      </w:r>
      <w:proofErr w:type="spellEnd"/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та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нормативно-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правовими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актами, 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а 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про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ЕК</w:t>
      </w:r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5765D6">
        <w:rPr>
          <w:rFonts w:ascii="Times New Roman" w:hAnsi="Times New Roman" w:cs="Times New Roman"/>
          <w:sz w:val="28"/>
          <w:szCs w:val="28"/>
          <w:lang w:val="uk-UA"/>
        </w:rPr>
        <w:t>Оконського</w:t>
      </w:r>
      <w:proofErr w:type="spellEnd"/>
      <w:r w:rsidR="005765D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04473">
        <w:rPr>
          <w:rFonts w:ascii="Times New Roman" w:hAnsi="Times New Roman" w:cs="Times New Roman"/>
          <w:sz w:val="28"/>
          <w:szCs w:val="28"/>
          <w:lang w:val="uk-UA"/>
        </w:rPr>
        <w:t>ліцею.</w:t>
      </w:r>
      <w:bookmarkStart w:id="7" w:name="n42"/>
      <w:bookmarkStart w:id="8" w:name="n17"/>
      <w:bookmarkEnd w:id="7"/>
      <w:bookmarkEnd w:id="8"/>
    </w:p>
    <w:p w:rsidR="00171839" w:rsidRPr="006141CD" w:rsidRDefault="006141CD" w:rsidP="0017183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6141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6141CD">
        <w:rPr>
          <w:rFonts w:ascii="Times New Roman" w:hAnsi="Times New Roman" w:cs="Times New Roman"/>
          <w:sz w:val="28"/>
          <w:szCs w:val="28"/>
          <w:lang w:val="uk-UA"/>
        </w:rPr>
        <w:t xml:space="preserve">5. До </w:t>
      </w:r>
      <w:r w:rsidR="009044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6141CD">
        <w:rPr>
          <w:rFonts w:ascii="Times New Roman" w:hAnsi="Times New Roman" w:cs="Times New Roman"/>
          <w:sz w:val="28"/>
          <w:szCs w:val="28"/>
          <w:lang w:val="uk-UA"/>
        </w:rPr>
        <w:t>складу</w:t>
      </w:r>
      <w:r w:rsidR="009044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6141CD">
        <w:rPr>
          <w:rFonts w:ascii="Times New Roman" w:hAnsi="Times New Roman" w:cs="Times New Roman"/>
          <w:sz w:val="28"/>
          <w:szCs w:val="28"/>
          <w:lang w:val="uk-UA"/>
        </w:rPr>
        <w:t xml:space="preserve"> ЕК</w:t>
      </w:r>
      <w:r w:rsidR="009044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904473">
        <w:rPr>
          <w:rFonts w:ascii="Times New Roman" w:hAnsi="Times New Roman" w:cs="Times New Roman"/>
          <w:sz w:val="28"/>
          <w:szCs w:val="28"/>
          <w:lang w:val="uk-UA"/>
        </w:rPr>
        <w:t>Оконського</w:t>
      </w:r>
      <w:proofErr w:type="spellEnd"/>
      <w:r w:rsidR="00904473">
        <w:rPr>
          <w:rFonts w:ascii="Times New Roman" w:hAnsi="Times New Roman" w:cs="Times New Roman"/>
          <w:sz w:val="28"/>
          <w:szCs w:val="28"/>
          <w:lang w:val="uk-UA"/>
        </w:rPr>
        <w:t xml:space="preserve">  ліцею </w:t>
      </w:r>
      <w:r w:rsidR="00171839" w:rsidRPr="006141CD">
        <w:rPr>
          <w:rFonts w:ascii="Times New Roman" w:hAnsi="Times New Roman" w:cs="Times New Roman"/>
          <w:sz w:val="28"/>
          <w:szCs w:val="28"/>
          <w:lang w:val="uk-UA"/>
        </w:rPr>
        <w:t>, який</w:t>
      </w:r>
      <w:r w:rsidR="009044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6141CD">
        <w:rPr>
          <w:rFonts w:ascii="Times New Roman" w:hAnsi="Times New Roman" w:cs="Times New Roman"/>
          <w:sz w:val="28"/>
          <w:szCs w:val="28"/>
          <w:lang w:val="uk-UA"/>
        </w:rPr>
        <w:t xml:space="preserve"> затверджується </w:t>
      </w:r>
      <w:r w:rsidR="00904473">
        <w:rPr>
          <w:rFonts w:ascii="Times New Roman" w:hAnsi="Times New Roman" w:cs="Times New Roman"/>
          <w:sz w:val="28"/>
          <w:szCs w:val="28"/>
          <w:lang w:val="uk-UA"/>
        </w:rPr>
        <w:t xml:space="preserve"> директором  </w:t>
      </w:r>
      <w:proofErr w:type="spellStart"/>
      <w:r w:rsidR="00904473">
        <w:rPr>
          <w:rFonts w:ascii="Times New Roman" w:hAnsi="Times New Roman" w:cs="Times New Roman"/>
          <w:sz w:val="28"/>
          <w:szCs w:val="28"/>
          <w:lang w:val="uk-UA"/>
        </w:rPr>
        <w:t>Оконського</w:t>
      </w:r>
      <w:proofErr w:type="spellEnd"/>
      <w:r w:rsidR="00904473">
        <w:rPr>
          <w:rFonts w:ascii="Times New Roman" w:hAnsi="Times New Roman" w:cs="Times New Roman"/>
          <w:sz w:val="28"/>
          <w:szCs w:val="28"/>
          <w:lang w:val="uk-UA"/>
        </w:rPr>
        <w:t xml:space="preserve">  ліцею</w:t>
      </w:r>
      <w:r w:rsidR="00171839" w:rsidRPr="006141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044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6141CD">
        <w:rPr>
          <w:rFonts w:ascii="Times New Roman" w:hAnsi="Times New Roman" w:cs="Times New Roman"/>
          <w:sz w:val="28"/>
          <w:szCs w:val="28"/>
          <w:lang w:val="uk-UA"/>
        </w:rPr>
        <w:t xml:space="preserve"> входять</w:t>
      </w:r>
      <w:r w:rsidR="00904473">
        <w:rPr>
          <w:rFonts w:ascii="Times New Roman" w:hAnsi="Times New Roman" w:cs="Times New Roman"/>
          <w:sz w:val="28"/>
          <w:szCs w:val="28"/>
          <w:lang w:val="uk-UA"/>
        </w:rPr>
        <w:t xml:space="preserve">  відповідальний  за  ведення  діловодства  в </w:t>
      </w:r>
      <w:proofErr w:type="spellStart"/>
      <w:r w:rsidR="00904473">
        <w:rPr>
          <w:rFonts w:ascii="Times New Roman" w:hAnsi="Times New Roman" w:cs="Times New Roman"/>
          <w:sz w:val="28"/>
          <w:szCs w:val="28"/>
          <w:lang w:val="uk-UA"/>
        </w:rPr>
        <w:t>Оконському</w:t>
      </w:r>
      <w:proofErr w:type="spellEnd"/>
      <w:r w:rsidR="009044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904473">
        <w:rPr>
          <w:rFonts w:ascii="Times New Roman" w:hAnsi="Times New Roman" w:cs="Times New Roman"/>
          <w:sz w:val="28"/>
          <w:szCs w:val="28"/>
          <w:lang w:val="uk-UA"/>
        </w:rPr>
        <w:t>ліцєї</w:t>
      </w:r>
      <w:proofErr w:type="spellEnd"/>
      <w:r w:rsidR="00171839" w:rsidRPr="006141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044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4473" w:rsidRPr="006141C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904473">
        <w:rPr>
          <w:rFonts w:ascii="Times New Roman" w:hAnsi="Times New Roman" w:cs="Times New Roman"/>
          <w:sz w:val="28"/>
          <w:szCs w:val="28"/>
          <w:lang w:val="uk-UA"/>
        </w:rPr>
        <w:t xml:space="preserve">едагогічні  працівники,  представники  адміністрації  та профспілки  ліцею, </w:t>
      </w:r>
      <w:r w:rsidR="00904473" w:rsidRPr="006141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6141CD"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="009044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6141CD">
        <w:rPr>
          <w:rFonts w:ascii="Times New Roman" w:hAnsi="Times New Roman" w:cs="Times New Roman"/>
          <w:sz w:val="28"/>
          <w:szCs w:val="28"/>
          <w:lang w:val="uk-UA"/>
        </w:rPr>
        <w:t xml:space="preserve"> також</w:t>
      </w:r>
      <w:r w:rsidR="009044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4473" w:rsidRPr="006141CD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</w:t>
      </w:r>
      <w:r w:rsidR="009044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71839" w:rsidRPr="006141CD">
        <w:rPr>
          <w:rFonts w:ascii="Times New Roman" w:hAnsi="Times New Roman" w:cs="Times New Roman"/>
          <w:sz w:val="28"/>
          <w:szCs w:val="28"/>
          <w:lang w:val="uk-UA"/>
        </w:rPr>
        <w:t>ЕК</w:t>
      </w:r>
      <w:r w:rsidR="009044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6141CD">
        <w:rPr>
          <w:rFonts w:ascii="Times New Roman" w:hAnsi="Times New Roman" w:cs="Times New Roman"/>
          <w:sz w:val="28"/>
          <w:szCs w:val="28"/>
          <w:lang w:val="uk-UA"/>
        </w:rPr>
        <w:t xml:space="preserve"> архівного</w:t>
      </w:r>
      <w:r w:rsidR="009044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6141CD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9044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4473" w:rsidRPr="006141CD">
        <w:rPr>
          <w:rFonts w:ascii="Times New Roman" w:hAnsi="Times New Roman" w:cs="Times New Roman"/>
          <w:sz w:val="28"/>
          <w:szCs w:val="28"/>
          <w:lang w:val="uk-UA"/>
        </w:rPr>
        <w:t xml:space="preserve"> районної</w:t>
      </w:r>
      <w:r w:rsidR="009044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6141CD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90447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71839" w:rsidRPr="006141CD">
        <w:rPr>
          <w:rFonts w:ascii="Times New Roman" w:hAnsi="Times New Roman" w:cs="Times New Roman"/>
          <w:sz w:val="28"/>
          <w:szCs w:val="28"/>
          <w:lang w:val="uk-UA"/>
        </w:rPr>
        <w:t xml:space="preserve"> (за</w:t>
      </w:r>
      <w:r w:rsidR="009044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6141CD">
        <w:rPr>
          <w:rFonts w:ascii="Times New Roman" w:hAnsi="Times New Roman" w:cs="Times New Roman"/>
          <w:sz w:val="28"/>
          <w:szCs w:val="28"/>
          <w:lang w:val="uk-UA"/>
        </w:rPr>
        <w:t xml:space="preserve"> згодою).</w:t>
      </w:r>
      <w:bookmarkStart w:id="9" w:name="n56"/>
      <w:bookmarkStart w:id="10" w:name="n57"/>
      <w:bookmarkEnd w:id="9"/>
      <w:bookmarkEnd w:id="10"/>
    </w:p>
    <w:p w:rsidR="00171839" w:rsidRPr="002C785F" w:rsidRDefault="00171839" w:rsidP="0017183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n18"/>
      <w:bookmarkEnd w:id="11"/>
      <w:r w:rsidRPr="00171839">
        <w:rPr>
          <w:rFonts w:ascii="Times New Roman" w:hAnsi="Times New Roman" w:cs="Times New Roman"/>
          <w:sz w:val="28"/>
          <w:szCs w:val="28"/>
        </w:rPr>
        <w:t xml:space="preserve">Головою </w:t>
      </w:r>
      <w:r w:rsidR="009044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ЕК</w:t>
      </w:r>
      <w:r w:rsidR="009044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7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3716">
        <w:rPr>
          <w:rFonts w:ascii="Times New Roman" w:hAnsi="Times New Roman" w:cs="Times New Roman"/>
          <w:sz w:val="28"/>
          <w:szCs w:val="28"/>
          <w:lang w:val="uk-UA"/>
        </w:rPr>
        <w:t>Оконського</w:t>
      </w:r>
      <w:proofErr w:type="spellEnd"/>
      <w:r w:rsidR="000A3716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призначається</w:t>
      </w:r>
      <w:proofErr w:type="spellEnd"/>
      <w:proofErr w:type="gramStart"/>
      <w:r w:rsidR="000A37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0A37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як </w:t>
      </w:r>
      <w:r w:rsidR="000A37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правило,</w:t>
      </w:r>
      <w:r w:rsidR="000A37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заступник </w:t>
      </w:r>
      <w:r w:rsidR="000A3716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 ліцею  з  НВР</w:t>
      </w:r>
      <w:r w:rsidRPr="00171839">
        <w:rPr>
          <w:rFonts w:ascii="Times New Roman" w:hAnsi="Times New Roman" w:cs="Times New Roman"/>
          <w:sz w:val="28"/>
          <w:szCs w:val="28"/>
        </w:rPr>
        <w:t xml:space="preserve">, </w:t>
      </w:r>
      <w:r w:rsidR="000A37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а</w:t>
      </w:r>
      <w:r w:rsidR="000A37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секретарем</w:t>
      </w:r>
      <w:r w:rsidR="000A37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-</w:t>
      </w:r>
      <w:r w:rsidR="000A37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особа,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відповідальна</w:t>
      </w:r>
      <w:proofErr w:type="spellEnd"/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за</w:t>
      </w:r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архів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. Голова </w:t>
      </w:r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ЕК </w:t>
      </w:r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C785F">
        <w:rPr>
          <w:rFonts w:ascii="Times New Roman" w:hAnsi="Times New Roman" w:cs="Times New Roman"/>
          <w:sz w:val="28"/>
          <w:szCs w:val="28"/>
          <w:lang w:val="uk-UA"/>
        </w:rPr>
        <w:t>Оконського</w:t>
      </w:r>
      <w:proofErr w:type="spellEnd"/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 ліцею 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 мати </w:t>
      </w:r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>заступника.</w:t>
      </w:r>
    </w:p>
    <w:p w:rsidR="00171839" w:rsidRPr="002C785F" w:rsidRDefault="00171839" w:rsidP="0017183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bookmarkStart w:id="12" w:name="n58"/>
      <w:bookmarkStart w:id="13" w:name="n19"/>
      <w:bookmarkStart w:id="14" w:name="_GoBack"/>
      <w:bookmarkEnd w:id="12"/>
      <w:bookmarkEnd w:id="13"/>
      <w:bookmarkEnd w:id="14"/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6. Секретар </w:t>
      </w:r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>ЕК</w:t>
      </w:r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2C785F">
        <w:rPr>
          <w:rFonts w:ascii="Times New Roman" w:hAnsi="Times New Roman" w:cs="Times New Roman"/>
          <w:sz w:val="28"/>
          <w:szCs w:val="28"/>
          <w:lang w:val="uk-UA"/>
        </w:rPr>
        <w:t>Оконського</w:t>
      </w:r>
      <w:proofErr w:type="spellEnd"/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 ліцею 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 рішенням</w:t>
      </w:r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 голови </w:t>
      </w:r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>забезпечує скликання</w:t>
      </w:r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 засідань</w:t>
      </w:r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 комісії,</w:t>
      </w:r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 складає</w:t>
      </w:r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 протоколи,</w:t>
      </w:r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 доводить</w:t>
      </w:r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відома учасників  освітнього  процесу 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 комісії,</w:t>
      </w:r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 здійснює</w:t>
      </w:r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 облік</w:t>
      </w:r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 звітність про</w:t>
      </w:r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 проведену</w:t>
      </w:r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 роботу,</w:t>
      </w:r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 веде</w:t>
      </w:r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документацію</w:t>
      </w:r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 ЕК </w:t>
      </w:r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C785F">
        <w:rPr>
          <w:rFonts w:ascii="Times New Roman" w:hAnsi="Times New Roman" w:cs="Times New Roman"/>
          <w:sz w:val="28"/>
          <w:szCs w:val="28"/>
          <w:lang w:val="uk-UA"/>
        </w:rPr>
        <w:t>Оконського</w:t>
      </w:r>
      <w:proofErr w:type="spellEnd"/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 ліцею 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>і забезпечує</w:t>
      </w:r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 її</w:t>
      </w:r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 збереженість.</w:t>
      </w:r>
    </w:p>
    <w:p w:rsidR="00171839" w:rsidRPr="002C785F" w:rsidRDefault="00171839" w:rsidP="0017183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bookmarkStart w:id="15" w:name="n20"/>
      <w:bookmarkEnd w:id="15"/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7. ЕК </w:t>
      </w:r>
      <w:r w:rsidR="002C7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1D4B">
        <w:rPr>
          <w:rFonts w:ascii="Times New Roman" w:hAnsi="Times New Roman" w:cs="Times New Roman"/>
          <w:sz w:val="28"/>
          <w:szCs w:val="28"/>
          <w:lang w:val="uk-UA"/>
        </w:rPr>
        <w:t>Оконського</w:t>
      </w:r>
      <w:proofErr w:type="spellEnd"/>
      <w:r w:rsidR="00801D4B">
        <w:rPr>
          <w:rFonts w:ascii="Times New Roman" w:hAnsi="Times New Roman" w:cs="Times New Roman"/>
          <w:sz w:val="28"/>
          <w:szCs w:val="28"/>
          <w:lang w:val="uk-UA"/>
        </w:rPr>
        <w:t xml:space="preserve">  ліцею 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>працює</w:t>
      </w:r>
      <w:r w:rsidR="00801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</w:t>
      </w:r>
      <w:r w:rsidR="00801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801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 річного</w:t>
      </w:r>
      <w:r w:rsidR="00801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 плану,</w:t>
      </w:r>
      <w:r w:rsidR="00801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 який затверджує</w:t>
      </w:r>
      <w:r w:rsidR="00801D4B">
        <w:rPr>
          <w:rFonts w:ascii="Times New Roman" w:hAnsi="Times New Roman" w:cs="Times New Roman"/>
          <w:sz w:val="28"/>
          <w:szCs w:val="28"/>
          <w:lang w:val="uk-UA"/>
        </w:rPr>
        <w:t xml:space="preserve"> директором ліцею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1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 і звітує</w:t>
      </w:r>
      <w:r w:rsidR="00801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 перед </w:t>
      </w:r>
      <w:r w:rsidR="00801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ним </w:t>
      </w:r>
      <w:r w:rsidR="00801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01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 xml:space="preserve"> проведену </w:t>
      </w:r>
      <w:r w:rsidR="00801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785F">
        <w:rPr>
          <w:rFonts w:ascii="Times New Roman" w:hAnsi="Times New Roman" w:cs="Times New Roman"/>
          <w:sz w:val="28"/>
          <w:szCs w:val="28"/>
          <w:lang w:val="uk-UA"/>
        </w:rPr>
        <w:t>роботу.</w:t>
      </w:r>
    </w:p>
    <w:p w:rsidR="00171839" w:rsidRPr="00171839" w:rsidRDefault="00171839" w:rsidP="0017183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6" w:name="n59"/>
      <w:bookmarkStart w:id="17" w:name="n22"/>
      <w:bookmarkEnd w:id="16"/>
      <w:bookmarkEnd w:id="17"/>
      <w:r w:rsidRPr="00171839">
        <w:rPr>
          <w:rFonts w:ascii="Times New Roman" w:hAnsi="Times New Roman" w:cs="Times New Roman"/>
          <w:sz w:val="28"/>
          <w:szCs w:val="28"/>
        </w:rPr>
        <w:t>8. ЕК</w:t>
      </w:r>
      <w:r w:rsidR="00801D4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801D4B">
        <w:rPr>
          <w:rFonts w:ascii="Times New Roman" w:hAnsi="Times New Roman" w:cs="Times New Roman"/>
          <w:sz w:val="28"/>
          <w:szCs w:val="28"/>
          <w:lang w:val="uk-UA"/>
        </w:rPr>
        <w:t>Оконського</w:t>
      </w:r>
      <w:proofErr w:type="spellEnd"/>
      <w:r w:rsidR="00801D4B">
        <w:rPr>
          <w:rFonts w:ascii="Times New Roman" w:hAnsi="Times New Roman" w:cs="Times New Roman"/>
          <w:sz w:val="28"/>
          <w:szCs w:val="28"/>
          <w:lang w:val="uk-UA"/>
        </w:rPr>
        <w:t xml:space="preserve">  ліцею 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="00801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18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1839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801D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про:</w:t>
      </w:r>
    </w:p>
    <w:p w:rsidR="00171839" w:rsidRPr="00171839" w:rsidRDefault="00F02AAA" w:rsidP="0017183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8" w:name="n63"/>
      <w:bookmarkEnd w:id="18"/>
      <w:proofErr w:type="spellStart"/>
      <w:r w:rsidRPr="00171839">
        <w:rPr>
          <w:rFonts w:ascii="Times New Roman" w:hAnsi="Times New Roman" w:cs="Times New Roman"/>
          <w:sz w:val="28"/>
          <w:szCs w:val="28"/>
        </w:rPr>
        <w:t>С</w:t>
      </w:r>
      <w:r w:rsidR="00171839" w:rsidRPr="00171839">
        <w:rPr>
          <w:rFonts w:ascii="Times New Roman" w:hAnsi="Times New Roman" w:cs="Times New Roman"/>
          <w:sz w:val="28"/>
          <w:szCs w:val="28"/>
        </w:rPr>
        <w:t>хвалення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ЕК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171839" w:rsidRPr="00171839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="00171839" w:rsidRPr="00171839">
        <w:rPr>
          <w:rFonts w:ascii="Times New Roman" w:hAnsi="Times New Roman" w:cs="Times New Roman"/>
          <w:sz w:val="28"/>
          <w:szCs w:val="28"/>
        </w:rPr>
        <w:t>івного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 xml:space="preserve"> таких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описів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>справ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 xml:space="preserve">, 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описів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справ 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кадрових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особового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складу), 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номенклатур 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справ, 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з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діловодства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>про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службу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діловодства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>,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архівний</w:t>
      </w:r>
      <w:proofErr w:type="spellEnd"/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підрозділ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та 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>ЕК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A7330F">
        <w:rPr>
          <w:rFonts w:ascii="Times New Roman" w:hAnsi="Times New Roman" w:cs="Times New Roman"/>
          <w:sz w:val="28"/>
          <w:szCs w:val="28"/>
          <w:lang w:val="uk-UA"/>
        </w:rPr>
        <w:t>Оконського</w:t>
      </w:r>
      <w:proofErr w:type="spellEnd"/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  <w:r w:rsidR="00171839" w:rsidRPr="00171839">
        <w:rPr>
          <w:rFonts w:ascii="Times New Roman" w:hAnsi="Times New Roman" w:cs="Times New Roman"/>
          <w:sz w:val="28"/>
          <w:szCs w:val="28"/>
        </w:rPr>
        <w:t>,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вилучення</w:t>
      </w:r>
      <w:proofErr w:type="spellEnd"/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для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знищення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документі</w:t>
      </w:r>
      <w:proofErr w:type="gramStart"/>
      <w:r w:rsidR="00171839" w:rsidRPr="0017183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171839" w:rsidRPr="00171839">
        <w:rPr>
          <w:rFonts w:ascii="Times New Roman" w:hAnsi="Times New Roman" w:cs="Times New Roman"/>
          <w:sz w:val="28"/>
          <w:szCs w:val="28"/>
        </w:rPr>
        <w:t>,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не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внесених</w:t>
      </w:r>
      <w:proofErr w:type="spellEnd"/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до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НАФ;</w:t>
      </w:r>
    </w:p>
    <w:p w:rsidR="00171839" w:rsidRPr="00171839" w:rsidRDefault="00A7330F" w:rsidP="0017183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9" w:name="n44"/>
      <w:bookmarkStart w:id="20" w:name="n65"/>
      <w:bookmarkStart w:id="21" w:name="n25"/>
      <w:bookmarkEnd w:id="19"/>
      <w:bookmarkEnd w:id="20"/>
      <w:bookmarkEnd w:id="21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хвалення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описів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тривалого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невиправні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пошкодження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тривалого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кадрових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особового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складу);</w:t>
      </w:r>
    </w:p>
    <w:p w:rsidR="00171839" w:rsidRPr="00171839" w:rsidRDefault="00171839" w:rsidP="0017183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22" w:name="n45"/>
      <w:bookmarkStart w:id="23" w:name="n68"/>
      <w:bookmarkEnd w:id="22"/>
      <w:bookmarkEnd w:id="23"/>
      <w:proofErr w:type="spellStart"/>
      <w:r w:rsidRPr="00171839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і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ЕК 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органу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1718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1839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номенклатур 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справ,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описів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справ 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тривалого</w:t>
      </w:r>
      <w:proofErr w:type="spellEnd"/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10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) 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330F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="00A7330F">
        <w:rPr>
          <w:rFonts w:ascii="Times New Roman" w:hAnsi="Times New Roman" w:cs="Times New Roman"/>
          <w:sz w:val="28"/>
          <w:szCs w:val="28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належать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до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органу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та 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у 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не </w:t>
      </w:r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утворюються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="00A733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НАФ.</w:t>
      </w:r>
    </w:p>
    <w:p w:rsidR="00171839" w:rsidRPr="00171839" w:rsidRDefault="00171839" w:rsidP="0017183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24" w:name="n69"/>
      <w:bookmarkStart w:id="25" w:name="n72"/>
      <w:bookmarkEnd w:id="24"/>
      <w:bookmarkEnd w:id="25"/>
      <w:proofErr w:type="spellStart"/>
      <w:r w:rsidRPr="00171839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на</w:t>
      </w:r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71839">
        <w:rPr>
          <w:rFonts w:ascii="Times New Roman" w:hAnsi="Times New Roman" w:cs="Times New Roman"/>
          <w:sz w:val="28"/>
          <w:szCs w:val="28"/>
        </w:rPr>
        <w:t>ЕК</w:t>
      </w:r>
      <w:r w:rsidR="00D7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74038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="00D74038">
        <w:rPr>
          <w:rFonts w:ascii="Times New Roman" w:hAnsi="Times New Roman" w:cs="Times New Roman"/>
          <w:sz w:val="28"/>
          <w:szCs w:val="28"/>
        </w:rPr>
        <w:t>івного</w:t>
      </w:r>
      <w:proofErr w:type="spellEnd"/>
      <w:r w:rsidR="00D7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038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D74038">
        <w:rPr>
          <w:rFonts w:ascii="Times New Roman" w:hAnsi="Times New Roman" w:cs="Times New Roman"/>
          <w:sz w:val="28"/>
          <w:szCs w:val="28"/>
        </w:rPr>
        <w:t xml:space="preserve"> </w:t>
      </w:r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4038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4038">
        <w:rPr>
          <w:rFonts w:ascii="Times New Roman" w:hAnsi="Times New Roman" w:cs="Times New Roman"/>
          <w:sz w:val="28"/>
          <w:szCs w:val="28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ради) у</w:t>
      </w:r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паперовій</w:t>
      </w:r>
      <w:proofErr w:type="spellEnd"/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та </w:t>
      </w:r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електронній</w:t>
      </w:r>
      <w:proofErr w:type="spellEnd"/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формах </w:t>
      </w:r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разом </w:t>
      </w:r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супровідним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листом.</w:t>
      </w:r>
    </w:p>
    <w:p w:rsidR="00171839" w:rsidRPr="00171839" w:rsidRDefault="00171839" w:rsidP="0017183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26" w:name="n73"/>
      <w:bookmarkStart w:id="27" w:name="n27"/>
      <w:bookmarkEnd w:id="26"/>
      <w:bookmarkEnd w:id="27"/>
      <w:r w:rsidRPr="00171839">
        <w:rPr>
          <w:rFonts w:ascii="Times New Roman" w:hAnsi="Times New Roman" w:cs="Times New Roman"/>
          <w:sz w:val="28"/>
          <w:szCs w:val="28"/>
        </w:rPr>
        <w:t>9. Для</w:t>
      </w:r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на</w:t>
      </w:r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ЕК </w:t>
      </w:r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4038">
        <w:rPr>
          <w:rFonts w:ascii="Times New Roman" w:hAnsi="Times New Roman" w:cs="Times New Roman"/>
          <w:sz w:val="28"/>
          <w:szCs w:val="28"/>
          <w:lang w:val="uk-UA"/>
        </w:rPr>
        <w:t>Оконського</w:t>
      </w:r>
      <w:proofErr w:type="spellEnd"/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 ліцею 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право:</w:t>
      </w:r>
    </w:p>
    <w:p w:rsidR="00171839" w:rsidRPr="00171839" w:rsidRDefault="00D74038" w:rsidP="0017183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28" w:name="n28"/>
      <w:bookmarkEnd w:id="28"/>
      <w:proofErr w:type="spellStart"/>
      <w:r w:rsidRPr="00171839">
        <w:rPr>
          <w:rFonts w:ascii="Times New Roman" w:hAnsi="Times New Roman" w:cs="Times New Roman"/>
          <w:sz w:val="28"/>
          <w:szCs w:val="28"/>
        </w:rPr>
        <w:t>К</w:t>
      </w:r>
      <w:r w:rsidR="00171839" w:rsidRPr="00171839">
        <w:rPr>
          <w:rFonts w:ascii="Times New Roman" w:hAnsi="Times New Roman" w:cs="Times New Roman"/>
          <w:sz w:val="28"/>
          <w:szCs w:val="28"/>
        </w:rPr>
        <w:t>онтролювати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відпові</w:t>
      </w:r>
      <w:proofErr w:type="gramStart"/>
      <w:r w:rsidR="00171839" w:rsidRPr="00171839">
        <w:rPr>
          <w:rFonts w:ascii="Times New Roman" w:hAnsi="Times New Roman" w:cs="Times New Roman"/>
          <w:sz w:val="28"/>
          <w:szCs w:val="28"/>
        </w:rPr>
        <w:t>дальними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діловодстві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установлених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 xml:space="preserve"> номенклатур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справ,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справ,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експертизи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упорядкування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>;</w:t>
      </w:r>
    </w:p>
    <w:p w:rsidR="00171839" w:rsidRPr="00171839" w:rsidRDefault="00D74038" w:rsidP="0017183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29" w:name="n75"/>
      <w:bookmarkStart w:id="30" w:name="n29"/>
      <w:bookmarkEnd w:id="29"/>
      <w:bookmarkEnd w:id="30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имагати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учасників  освітнього  процесу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розшуку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відсутніх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тривалого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тому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кадрових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особового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складу),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письмових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пояснень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1839" w:rsidRPr="00171839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171839" w:rsidRPr="00171839">
        <w:rPr>
          <w:rFonts w:ascii="Times New Roman" w:hAnsi="Times New Roman" w:cs="Times New Roman"/>
          <w:sz w:val="28"/>
          <w:szCs w:val="28"/>
        </w:rPr>
        <w:t>;</w:t>
      </w:r>
    </w:p>
    <w:p w:rsidR="00171839" w:rsidRPr="00171839" w:rsidRDefault="00171839" w:rsidP="0017183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1" w:name="n30"/>
      <w:bookmarkEnd w:id="31"/>
      <w:proofErr w:type="spellStart"/>
      <w:r w:rsidRPr="00171839">
        <w:rPr>
          <w:rFonts w:ascii="Times New Roman" w:hAnsi="Times New Roman" w:cs="Times New Roman"/>
          <w:sz w:val="28"/>
          <w:szCs w:val="28"/>
        </w:rPr>
        <w:t>одержувати</w:t>
      </w:r>
      <w:proofErr w:type="spellEnd"/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74038" w:rsidRP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4038" w:rsidRPr="00D74038">
        <w:rPr>
          <w:rFonts w:ascii="Times New Roman" w:hAnsi="Times New Roman" w:cs="Times New Roman"/>
          <w:sz w:val="28"/>
          <w:szCs w:val="28"/>
        </w:rPr>
        <w:t xml:space="preserve"> </w:t>
      </w:r>
      <w:r w:rsidR="00D74038" w:rsidRPr="00D74038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 освітнього  процесу </w:t>
      </w:r>
      <w:r w:rsidR="00D74038" w:rsidRPr="00D7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та</w:t>
      </w:r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для </w:t>
      </w:r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експертизи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документі</w:t>
      </w:r>
      <w:proofErr w:type="gramStart"/>
      <w:r w:rsidRPr="0017183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71839">
        <w:rPr>
          <w:rFonts w:ascii="Times New Roman" w:hAnsi="Times New Roman" w:cs="Times New Roman"/>
          <w:sz w:val="28"/>
          <w:szCs w:val="28"/>
        </w:rPr>
        <w:t>;</w:t>
      </w:r>
    </w:p>
    <w:p w:rsidR="00171839" w:rsidRPr="00171839" w:rsidRDefault="00171839" w:rsidP="0017183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2" w:name="n31"/>
      <w:bookmarkEnd w:id="32"/>
      <w:proofErr w:type="spellStart"/>
      <w:r w:rsidRPr="00171839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строки</w:t>
      </w:r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>,</w:t>
      </w:r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не </w:t>
      </w:r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типовими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переліками</w:t>
      </w:r>
      <w:proofErr w:type="spellEnd"/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строків</w:t>
      </w:r>
      <w:proofErr w:type="spellEnd"/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, </w:t>
      </w:r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погоджувати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з </w:t>
      </w:r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ЕПК</w:t>
      </w:r>
      <w:proofErr w:type="gramStart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D74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71839" w:rsidRPr="00171839" w:rsidRDefault="00171839" w:rsidP="0017183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3" w:name="n32"/>
      <w:bookmarkEnd w:id="33"/>
      <w:proofErr w:type="spellStart"/>
      <w:r w:rsidRPr="00171839">
        <w:rPr>
          <w:rFonts w:ascii="Times New Roman" w:hAnsi="Times New Roman" w:cs="Times New Roman"/>
          <w:sz w:val="28"/>
          <w:szCs w:val="28"/>
        </w:rPr>
        <w:t>заслуховувати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696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на</w:t>
      </w:r>
      <w:r w:rsidR="00696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696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="00696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69608F" w:rsidRPr="00696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08F" w:rsidRPr="0069608F">
        <w:rPr>
          <w:rFonts w:ascii="Times New Roman" w:hAnsi="Times New Roman" w:cs="Times New Roman"/>
          <w:sz w:val="28"/>
          <w:szCs w:val="28"/>
        </w:rPr>
        <w:t xml:space="preserve"> </w:t>
      </w:r>
      <w:r w:rsidR="0069608F" w:rsidRPr="0069608F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 освітнього  процесу </w:t>
      </w:r>
      <w:r w:rsidR="0069608F" w:rsidRPr="0069608F">
        <w:rPr>
          <w:rFonts w:ascii="Times New Roman" w:hAnsi="Times New Roman" w:cs="Times New Roman"/>
          <w:sz w:val="28"/>
          <w:szCs w:val="28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про стан</w:t>
      </w:r>
      <w:r w:rsidR="00696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18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1839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="00696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696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до</w:t>
      </w:r>
      <w:r w:rsidR="00696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архівного</w:t>
      </w:r>
      <w:proofErr w:type="spellEnd"/>
      <w:r w:rsidR="00696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="00696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і</w:t>
      </w:r>
      <w:r w:rsidR="00696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збереженості</w:t>
      </w:r>
      <w:proofErr w:type="spellEnd"/>
      <w:r w:rsidR="00696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>,</w:t>
      </w:r>
      <w:r w:rsidR="00696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про</w:t>
      </w:r>
      <w:r w:rsidR="00696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причини</w:t>
      </w:r>
      <w:r w:rsidR="00696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6960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>;</w:t>
      </w:r>
    </w:p>
    <w:p w:rsidR="00171839" w:rsidRPr="00171839" w:rsidRDefault="00171839" w:rsidP="0017183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4" w:name="n33"/>
      <w:bookmarkEnd w:id="34"/>
      <w:proofErr w:type="spellStart"/>
      <w:r w:rsidRPr="00171839">
        <w:rPr>
          <w:rFonts w:ascii="Times New Roman" w:hAnsi="Times New Roman" w:cs="Times New Roman"/>
          <w:sz w:val="28"/>
          <w:szCs w:val="28"/>
        </w:rPr>
        <w:t>запрошувати</w:t>
      </w:r>
      <w:proofErr w:type="spellEnd"/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на</w:t>
      </w:r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як</w:t>
      </w:r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консультантів</w:t>
      </w:r>
      <w:proofErr w:type="spellEnd"/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72FF">
        <w:rPr>
          <w:rFonts w:ascii="Times New Roman" w:hAnsi="Times New Roman" w:cs="Times New Roman"/>
          <w:sz w:val="28"/>
          <w:szCs w:val="28"/>
        </w:rPr>
        <w:t xml:space="preserve"> </w:t>
      </w:r>
      <w:r w:rsidR="009172FF" w:rsidRP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72FF" w:rsidRPr="009172FF">
        <w:rPr>
          <w:rFonts w:ascii="Times New Roman" w:hAnsi="Times New Roman" w:cs="Times New Roman"/>
          <w:sz w:val="28"/>
          <w:szCs w:val="28"/>
        </w:rPr>
        <w:t xml:space="preserve"> </w:t>
      </w:r>
      <w:r w:rsidR="009172FF" w:rsidRPr="009172FF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 освітнього  процесу </w:t>
      </w:r>
      <w:r w:rsidRPr="00171839">
        <w:rPr>
          <w:rFonts w:ascii="Times New Roman" w:hAnsi="Times New Roman" w:cs="Times New Roman"/>
          <w:sz w:val="28"/>
          <w:szCs w:val="28"/>
        </w:rPr>
        <w:t>,</w:t>
      </w:r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а</w:t>
      </w:r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в</w:t>
      </w:r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18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1839">
        <w:rPr>
          <w:rFonts w:ascii="Times New Roman" w:hAnsi="Times New Roman" w:cs="Times New Roman"/>
          <w:sz w:val="28"/>
          <w:szCs w:val="28"/>
        </w:rPr>
        <w:t>ідповідної</w:t>
      </w:r>
      <w:proofErr w:type="spellEnd"/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архівної</w:t>
      </w:r>
      <w:proofErr w:type="spellEnd"/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установи ;</w:t>
      </w:r>
    </w:p>
    <w:p w:rsidR="00171839" w:rsidRPr="00171839" w:rsidRDefault="00171839" w:rsidP="0017183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5" w:name="n76"/>
      <w:bookmarkStart w:id="36" w:name="n34"/>
      <w:bookmarkEnd w:id="35"/>
      <w:bookmarkEnd w:id="36"/>
      <w:proofErr w:type="spellStart"/>
      <w:r w:rsidRPr="00171839">
        <w:rPr>
          <w:rFonts w:ascii="Times New Roman" w:hAnsi="Times New Roman" w:cs="Times New Roman"/>
          <w:sz w:val="28"/>
          <w:szCs w:val="28"/>
        </w:rPr>
        <w:t>інформувати</w:t>
      </w:r>
      <w:proofErr w:type="spellEnd"/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дирекцію  </w:t>
      </w:r>
      <w:proofErr w:type="spellStart"/>
      <w:r w:rsidR="009172FF">
        <w:rPr>
          <w:rFonts w:ascii="Times New Roman" w:hAnsi="Times New Roman" w:cs="Times New Roman"/>
          <w:sz w:val="28"/>
          <w:szCs w:val="28"/>
          <w:lang w:val="uk-UA"/>
        </w:rPr>
        <w:t>ліцєю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з </w:t>
      </w:r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>,</w:t>
      </w:r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до</w:t>
      </w:r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ЕК</w:t>
      </w:r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9172FF">
        <w:rPr>
          <w:rFonts w:ascii="Times New Roman" w:hAnsi="Times New Roman" w:cs="Times New Roman"/>
          <w:sz w:val="28"/>
          <w:szCs w:val="28"/>
          <w:lang w:val="uk-UA"/>
        </w:rPr>
        <w:t>Оконського</w:t>
      </w:r>
      <w:proofErr w:type="spellEnd"/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 ліцею</w:t>
      </w:r>
      <w:r w:rsidRPr="00171839">
        <w:rPr>
          <w:rFonts w:ascii="Times New Roman" w:hAnsi="Times New Roman" w:cs="Times New Roman"/>
          <w:sz w:val="28"/>
          <w:szCs w:val="28"/>
        </w:rPr>
        <w:t>.</w:t>
      </w:r>
    </w:p>
    <w:p w:rsidR="00171839" w:rsidRPr="00171839" w:rsidRDefault="00171839" w:rsidP="0017183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7" w:name="n35"/>
      <w:bookmarkEnd w:id="37"/>
      <w:r w:rsidRPr="00171839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ЕК</w:t>
      </w:r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9172FF">
        <w:rPr>
          <w:rFonts w:ascii="Times New Roman" w:hAnsi="Times New Roman" w:cs="Times New Roman"/>
          <w:sz w:val="28"/>
          <w:szCs w:val="28"/>
          <w:lang w:val="uk-UA"/>
        </w:rPr>
        <w:t>Оконського</w:t>
      </w:r>
      <w:proofErr w:type="spellEnd"/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 ліцею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проводиться</w:t>
      </w:r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не</w:t>
      </w:r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18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1839">
        <w:rPr>
          <w:rFonts w:ascii="Times New Roman" w:hAnsi="Times New Roman" w:cs="Times New Roman"/>
          <w:sz w:val="28"/>
          <w:szCs w:val="28"/>
        </w:rPr>
        <w:t>ідше</w:t>
      </w:r>
      <w:proofErr w:type="spellEnd"/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один </w:t>
      </w:r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раз на</w:t>
      </w:r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і</w:t>
      </w:r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правоможним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>,</w:t>
      </w:r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на </w:t>
      </w:r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не</w:t>
      </w:r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третини</w:t>
      </w:r>
      <w:proofErr w:type="spellEnd"/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складу</w:t>
      </w:r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>.</w:t>
      </w:r>
    </w:p>
    <w:p w:rsidR="00171839" w:rsidRPr="00171839" w:rsidRDefault="00171839" w:rsidP="0017183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8" w:name="n79"/>
      <w:bookmarkEnd w:id="38"/>
      <w:r w:rsidRPr="00171839">
        <w:rPr>
          <w:rFonts w:ascii="Times New Roman" w:hAnsi="Times New Roman" w:cs="Times New Roman"/>
          <w:sz w:val="28"/>
          <w:szCs w:val="28"/>
        </w:rPr>
        <w:t xml:space="preserve">Голова </w:t>
      </w:r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ЕК</w:t>
      </w:r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9172FF">
        <w:rPr>
          <w:rFonts w:ascii="Times New Roman" w:hAnsi="Times New Roman" w:cs="Times New Roman"/>
          <w:sz w:val="28"/>
          <w:szCs w:val="28"/>
          <w:lang w:val="uk-UA"/>
        </w:rPr>
        <w:t>Оконського</w:t>
      </w:r>
      <w:proofErr w:type="spellEnd"/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 ліцею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18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1839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917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про</w:t>
      </w:r>
      <w:r w:rsidR="00235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235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у</w:t>
      </w:r>
      <w:r w:rsidR="00235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="00235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відеоконференції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235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з</w:t>
      </w:r>
      <w:r w:rsidR="00235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="00235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програмного</w:t>
      </w:r>
      <w:proofErr w:type="spellEnd"/>
      <w:r w:rsidR="00235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, </w:t>
      </w:r>
      <w:r w:rsidR="00235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235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через</w:t>
      </w:r>
      <w:r w:rsidR="00235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="00235E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- </w:t>
      </w:r>
      <w:r w:rsidR="00A84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онлайн-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). </w:t>
      </w:r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В</w:t>
      </w:r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онлайн-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участь </w:t>
      </w:r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члени </w:t>
      </w:r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ЕК</w:t>
      </w:r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6270D5">
        <w:rPr>
          <w:rFonts w:ascii="Times New Roman" w:hAnsi="Times New Roman" w:cs="Times New Roman"/>
          <w:sz w:val="28"/>
          <w:szCs w:val="28"/>
          <w:lang w:val="uk-UA"/>
        </w:rPr>
        <w:t>Оконського</w:t>
      </w:r>
      <w:proofErr w:type="spellEnd"/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 ліцею</w:t>
      </w:r>
      <w:proofErr w:type="gramStart"/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71839">
        <w:rPr>
          <w:rFonts w:ascii="Times New Roman" w:hAnsi="Times New Roman" w:cs="Times New Roman"/>
          <w:sz w:val="28"/>
          <w:szCs w:val="28"/>
        </w:rPr>
        <w:t xml:space="preserve"> а </w:t>
      </w:r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запрошені</w:t>
      </w:r>
      <w:proofErr w:type="spellEnd"/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особи.</w:t>
      </w:r>
    </w:p>
    <w:p w:rsidR="00171839" w:rsidRPr="00171839" w:rsidRDefault="00171839" w:rsidP="0017183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9" w:name="n80"/>
      <w:bookmarkStart w:id="40" w:name="n36"/>
      <w:bookmarkEnd w:id="39"/>
      <w:bookmarkEnd w:id="40"/>
      <w:r w:rsidRPr="00171839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proofErr w:type="gramStart"/>
      <w:r w:rsidRPr="001718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1839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ЕК</w:t>
      </w:r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6270D5">
        <w:rPr>
          <w:rFonts w:ascii="Times New Roman" w:hAnsi="Times New Roman" w:cs="Times New Roman"/>
          <w:sz w:val="28"/>
          <w:szCs w:val="28"/>
          <w:lang w:val="uk-UA"/>
        </w:rPr>
        <w:t>Оконського</w:t>
      </w:r>
      <w:proofErr w:type="spellEnd"/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 ліцею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приймається</w:t>
      </w:r>
      <w:proofErr w:type="spellEnd"/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більшістю</w:t>
      </w:r>
      <w:proofErr w:type="spellEnd"/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05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>,</w:t>
      </w:r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на </w:t>
      </w:r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, </w:t>
      </w:r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оформляється</w:t>
      </w:r>
      <w:proofErr w:type="spellEnd"/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протоколом,</w:t>
      </w:r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підписують</w:t>
      </w:r>
      <w:proofErr w:type="spellEnd"/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голова</w:t>
      </w:r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(у</w:t>
      </w:r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-</w:t>
      </w:r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заступник) </w:t>
      </w:r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і </w:t>
      </w:r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, </w:t>
      </w:r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та</w:t>
      </w:r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набирає</w:t>
      </w:r>
      <w:proofErr w:type="spellEnd"/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з</w:t>
      </w:r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моменту</w:t>
      </w:r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протоколу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ЕК</w:t>
      </w:r>
      <w:r w:rsidR="0062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05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0571">
        <w:rPr>
          <w:rFonts w:ascii="Times New Roman" w:hAnsi="Times New Roman" w:cs="Times New Roman"/>
          <w:sz w:val="28"/>
          <w:szCs w:val="28"/>
          <w:lang w:val="uk-UA"/>
        </w:rPr>
        <w:t>Оконського</w:t>
      </w:r>
      <w:proofErr w:type="spellEnd"/>
      <w:r w:rsidR="006E0571">
        <w:rPr>
          <w:rFonts w:ascii="Times New Roman" w:hAnsi="Times New Roman" w:cs="Times New Roman"/>
          <w:sz w:val="28"/>
          <w:szCs w:val="28"/>
          <w:lang w:val="uk-UA"/>
        </w:rPr>
        <w:t xml:space="preserve">  ліцею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6E0571">
        <w:rPr>
          <w:rFonts w:ascii="Times New Roman" w:hAnsi="Times New Roman" w:cs="Times New Roman"/>
          <w:sz w:val="28"/>
          <w:szCs w:val="28"/>
          <w:lang w:val="uk-UA"/>
        </w:rPr>
        <w:t xml:space="preserve"> директором  ліцею</w:t>
      </w:r>
      <w:r w:rsidRPr="00171839">
        <w:rPr>
          <w:rFonts w:ascii="Times New Roman" w:hAnsi="Times New Roman" w:cs="Times New Roman"/>
          <w:sz w:val="28"/>
          <w:szCs w:val="28"/>
        </w:rPr>
        <w:t>.</w:t>
      </w:r>
    </w:p>
    <w:p w:rsidR="00171839" w:rsidRPr="00171839" w:rsidRDefault="00171839" w:rsidP="0017183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41" w:name="n37"/>
      <w:bookmarkEnd w:id="41"/>
      <w:r w:rsidRPr="00171839">
        <w:rPr>
          <w:rFonts w:ascii="Times New Roman" w:hAnsi="Times New Roman" w:cs="Times New Roman"/>
          <w:sz w:val="28"/>
          <w:szCs w:val="28"/>
        </w:rPr>
        <w:lastRenderedPageBreak/>
        <w:t xml:space="preserve">12. У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6C4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відмови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6C4B56">
        <w:rPr>
          <w:rFonts w:ascii="Times New Roman" w:hAnsi="Times New Roman" w:cs="Times New Roman"/>
          <w:sz w:val="28"/>
          <w:szCs w:val="28"/>
          <w:lang w:val="uk-UA"/>
        </w:rPr>
        <w:t xml:space="preserve"> директором  ліцею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6C4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протокол</w:t>
      </w:r>
      <w:r w:rsidR="006C4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6C4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ЕК</w:t>
      </w:r>
      <w:r w:rsidR="006C4B5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6C4B56">
        <w:rPr>
          <w:rFonts w:ascii="Times New Roman" w:hAnsi="Times New Roman" w:cs="Times New Roman"/>
          <w:sz w:val="28"/>
          <w:szCs w:val="28"/>
          <w:lang w:val="uk-UA"/>
        </w:rPr>
        <w:t>Оконського</w:t>
      </w:r>
      <w:proofErr w:type="spellEnd"/>
      <w:r w:rsidR="006C4B56">
        <w:rPr>
          <w:rFonts w:ascii="Times New Roman" w:hAnsi="Times New Roman" w:cs="Times New Roman"/>
          <w:sz w:val="28"/>
          <w:szCs w:val="28"/>
          <w:lang w:val="uk-UA"/>
        </w:rPr>
        <w:t xml:space="preserve">  ліцею 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6C4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голова</w:t>
      </w:r>
      <w:r w:rsidR="006C4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6C4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="006C4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6C4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скаргою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6C4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>до</w:t>
      </w:r>
      <w:r w:rsidR="006C4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Центральної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експертно-перевірної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6C4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6C4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r w:rsidR="006C4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171839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171839">
        <w:rPr>
          <w:rFonts w:ascii="Times New Roman" w:hAnsi="Times New Roman" w:cs="Times New Roman"/>
          <w:sz w:val="28"/>
          <w:szCs w:val="28"/>
        </w:rPr>
        <w:t>івної</w:t>
      </w:r>
      <w:proofErr w:type="spellEnd"/>
      <w:r w:rsidR="006C4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1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83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171839">
        <w:rPr>
          <w:rFonts w:ascii="Times New Roman" w:hAnsi="Times New Roman" w:cs="Times New Roman"/>
          <w:sz w:val="28"/>
          <w:szCs w:val="28"/>
        </w:rPr>
        <w:t>.</w:t>
      </w:r>
    </w:p>
    <w:p w:rsidR="004E7003" w:rsidRPr="00171839" w:rsidRDefault="004E7003" w:rsidP="0017183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E7003" w:rsidRPr="0017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39"/>
    <w:rsid w:val="000A3716"/>
    <w:rsid w:val="00171839"/>
    <w:rsid w:val="00235ECD"/>
    <w:rsid w:val="002C785F"/>
    <w:rsid w:val="004E7003"/>
    <w:rsid w:val="005765D6"/>
    <w:rsid w:val="006141CD"/>
    <w:rsid w:val="006270D5"/>
    <w:rsid w:val="0069608F"/>
    <w:rsid w:val="006C4B56"/>
    <w:rsid w:val="006E0571"/>
    <w:rsid w:val="00801D4B"/>
    <w:rsid w:val="00904473"/>
    <w:rsid w:val="009172FF"/>
    <w:rsid w:val="00A7330F"/>
    <w:rsid w:val="00A849C9"/>
    <w:rsid w:val="00C83D36"/>
    <w:rsid w:val="00D74038"/>
    <w:rsid w:val="00F0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839"/>
    <w:rPr>
      <w:color w:val="0000FF" w:themeColor="hyperlink"/>
      <w:u w:val="single"/>
    </w:rPr>
  </w:style>
  <w:style w:type="paragraph" w:styleId="a4">
    <w:name w:val="No Spacing"/>
    <w:uiPriority w:val="1"/>
    <w:qFormat/>
    <w:rsid w:val="001718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839"/>
    <w:rPr>
      <w:color w:val="0000FF" w:themeColor="hyperlink"/>
      <w:u w:val="single"/>
    </w:rPr>
  </w:style>
  <w:style w:type="paragraph" w:styleId="a4">
    <w:name w:val="No Spacing"/>
    <w:uiPriority w:val="1"/>
    <w:qFormat/>
    <w:rsid w:val="00171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004-2007-%D0%BF" TargetMode="External"/><Relationship Id="rId5" Type="http://schemas.openxmlformats.org/officeDocument/2006/relationships/hyperlink" Target="https://zakon.rada.gov.ua/laws/show/3814-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2024-01-01T10:17:00Z</dcterms:created>
  <dcterms:modified xsi:type="dcterms:W3CDTF">2024-01-01T14:16:00Z</dcterms:modified>
</cp:coreProperties>
</file>